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0" w:rsidRDefault="00C04B90" w:rsidP="00C04B90">
      <w:pPr>
        <w:pStyle w:val="Textbody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535A5B"/>
          <w:sz w:val="28"/>
          <w:szCs w:val="28"/>
        </w:rPr>
        <w:t>Przedmiotowy System Oceniania klasa VI z przedmiotu muzyka</w:t>
      </w:r>
    </w:p>
    <w:p w:rsidR="00C04B90" w:rsidRDefault="00C04B90" w:rsidP="00C04B90">
      <w:pPr>
        <w:pStyle w:val="Textbody"/>
      </w:pPr>
      <w:r>
        <w:t>podręcznik: Klasy VI</w:t>
      </w:r>
    </w:p>
    <w:p w:rsidR="00C04B90" w:rsidRDefault="00C04B90" w:rsidP="00C04B90">
      <w:pPr>
        <w:pStyle w:val="Textbody"/>
      </w:pPr>
      <w:r>
        <w:t xml:space="preserve"> Klasy VI –„Kucz do muzyki 6-” podręcznik do szkoły podstawowej dla klasy 6 , autorzy:</w:t>
      </w:r>
    </w:p>
    <w:p w:rsidR="00C04B90" w:rsidRDefault="00C04B90" w:rsidP="00C04B90">
      <w:pPr>
        <w:pStyle w:val="Textbody"/>
      </w:pPr>
      <w:r>
        <w:t xml:space="preserve"> Urszula Smoczyńska, Katarzyna Jakóbczak – Drążek, Agnieszka Sołtysik wyd. WSiP, 2016</w:t>
      </w:r>
    </w:p>
    <w:p w:rsidR="00C04B90" w:rsidRDefault="00C04B90" w:rsidP="00C04B90">
      <w:pPr>
        <w:pStyle w:val="Standard"/>
      </w:pPr>
      <w:r>
        <w:rPr>
          <w:rFonts w:ascii="Arial" w:hAnsi="Arial"/>
        </w:rPr>
        <w:t>OGÓLNE ZASADY OBOWIĄZUJĄCE NA LEKCJACH MUZYKI:</w:t>
      </w:r>
    </w:p>
    <w:p w:rsidR="00C04B90" w:rsidRDefault="00C04B90" w:rsidP="00C04B90">
      <w:pPr>
        <w:pStyle w:val="Textbody"/>
        <w:spacing w:after="0"/>
      </w:pPr>
      <w:r>
        <w:tab/>
        <w:t>Uczeń jest zobowiązany być obecnym na lekcji i aktywnie w niej uczestniczyć. Uczeń ma obowiązek posiadać potrzebne do lekcji pomoce naukowe, takie jak: podręcznik,</w:t>
      </w:r>
    </w:p>
    <w:p w:rsidR="00C04B90" w:rsidRDefault="00C04B90" w:rsidP="00C04B90">
      <w:pPr>
        <w:pStyle w:val="Textbody"/>
        <w:spacing w:after="0"/>
      </w:pPr>
      <w:r>
        <w:t xml:space="preserve"> 2 zeszyty (do nut i do zapisu wiadomości z lekcji), flet prosty sopranowy. Uczeń powinien być przygotowany do zajęć i mieć odrobioną pracę domową.</w:t>
      </w:r>
    </w:p>
    <w:p w:rsidR="00C04B90" w:rsidRDefault="00C04B90" w:rsidP="00C04B90">
      <w:pPr>
        <w:pStyle w:val="Textbody"/>
        <w:spacing w:after="0"/>
      </w:pPr>
      <w:r>
        <w:t xml:space="preserve"> </w:t>
      </w:r>
      <w:r>
        <w:tab/>
        <w:t>W przypadku nieobecności na lekcji uczeń jest zobowiązany do uzupełnienia braków wiedzy oraz zaległości w zeszycie przedmiotowy, zgłosić ten fakt nauczycielowi. Uczniowie nieobecni na kartkówce mają prawo napisania jej na następnych zajęciach, a w przypadku dłuższej nieobecności usprawiedliwionej, w terminie uzgodnionym przez nauczyciela.</w:t>
      </w:r>
    </w:p>
    <w:p w:rsidR="00C04B90" w:rsidRDefault="00C04B90" w:rsidP="00C04B90">
      <w:pPr>
        <w:pStyle w:val="Textbody"/>
        <w:spacing w:after="0"/>
      </w:pPr>
      <w:r>
        <w:t xml:space="preserve"> OBSZARY AKTYWNOŚCI UCZNIÓW:</w:t>
      </w:r>
    </w:p>
    <w:p w:rsidR="00C04B90" w:rsidRDefault="00C04B90" w:rsidP="00C04B90">
      <w:pPr>
        <w:pStyle w:val="Textbody"/>
        <w:spacing w:after="0"/>
      </w:pPr>
      <w:r>
        <w:t>Wiedza: Znajomość wybranych pojęć, terminów muzycznych oraz zagadnień z zakresu kultury muzycznej w szczególności z zakresu historii muzyki (epoki, kierunki i ich przedstawiciele), polskich tańców narodowych, instrumentoznawstwa, zasad muzyki i notacji nutowej oraz rozumienie ich znaczenia, znajomość budowy typowych form muzycznych.</w:t>
      </w:r>
    </w:p>
    <w:p w:rsidR="00C04B90" w:rsidRDefault="00C04B90" w:rsidP="00C04B90">
      <w:pPr>
        <w:pStyle w:val="Textbody"/>
        <w:spacing w:after="0"/>
      </w:pPr>
      <w:r>
        <w:t>Umiejętności: Wykorzystanie poznanych pojęć, terminów i zagadnień muzycznych w praktyce, wykorzystywanie ww. w trakcie wykonywania i słuchaniu muzyki.</w:t>
      </w:r>
    </w:p>
    <w:p w:rsidR="00C04B90" w:rsidRDefault="00C04B90" w:rsidP="00C04B90">
      <w:pPr>
        <w:pStyle w:val="Textbody"/>
        <w:spacing w:after="0"/>
      </w:pPr>
      <w:r>
        <w:t>Wykonywanie utworów muzycznych wokalnych oraz instrumentalnych poprawnie pod względem melodycznym i rytmicznym, z ciekawą interpretacją (w tym: śpiew, ćwiczenia rytmiczne, gra na flecie), wykonywanie tańców.</w:t>
      </w:r>
    </w:p>
    <w:p w:rsidR="00C04B90" w:rsidRDefault="00C04B90" w:rsidP="00C04B90">
      <w:pPr>
        <w:pStyle w:val="Textbody"/>
        <w:spacing w:after="0"/>
      </w:pPr>
      <w:r>
        <w:t xml:space="preserve"> Analiza i interpretacja tekstów kultury: Interpretowanie wykonywanych utworów zgodnie z tekstem, charakterem i funkcją; słuchanie muzyki, rozpoznawanie, rozróżnianie i omawianie jej cech i budowy, przedstawianie własnego stosunek do słuchanego i wykonywanego repertuaru. Postawa - stosunek do przedmiotu wysiłek wkładany w przezwyciężanie trudności, aktywność i zaangażowanie w trakcie zajęć lekcyjnych, sumienność w wykonywaniu obowiązków ucznia (przygotowanie do zajęć), punktualność, usprawiedliwianie nieobecności, stosowanie się do poleceń, zdyscyplinowanie w trakcie lekcji, poprawne, systematyczne i estetyczne prowadzenie zeszytu przedmiotowego, podejmowanie i wykonywanie dodatkowych zadań poszerzających zakres wiedzy i umiejętności, </w:t>
      </w:r>
      <w:r>
        <w:tab/>
      </w:r>
    </w:p>
    <w:p w:rsidR="00C04B90" w:rsidRDefault="00C04B90" w:rsidP="00C04B90">
      <w:pPr>
        <w:pStyle w:val="Textbody"/>
        <w:spacing w:after="0"/>
      </w:pPr>
    </w:p>
    <w:p w:rsidR="00C04B90" w:rsidRDefault="00C04B90" w:rsidP="00C04B90">
      <w:pPr>
        <w:pStyle w:val="Textbody"/>
        <w:spacing w:after="0"/>
      </w:pPr>
    </w:p>
    <w:p w:rsidR="00C04B90" w:rsidRDefault="00C04B90" w:rsidP="00C04B90">
      <w:pPr>
        <w:pStyle w:val="Textbody"/>
        <w:spacing w:after="0"/>
      </w:pPr>
      <w:r>
        <w:tab/>
        <w:t>ZASADY I SPOSOBY OCENIANIA UCZNIÓW NA LEKCJACH MUZYKI</w:t>
      </w:r>
    </w:p>
    <w:p w:rsidR="00C04B90" w:rsidRDefault="00C04B90" w:rsidP="00C04B90">
      <w:pPr>
        <w:pStyle w:val="Textbody"/>
        <w:spacing w:after="0"/>
      </w:pPr>
      <w:r>
        <w:t xml:space="preserve">1. Ocenie podlegają następujące formy aktywności ucznia: Wypowiedź ustna, umiejętność dyskusji. Ćwiczenia z zakresu realizowanego programu: śpiew solo i w grupie, realizacja ćwiczeń słuchowych, rytmicznych, melodycznych, gra na instrumentach perkusyjnych i melodycznych, wykonanie akompaniamentu rytmicznego. Na początku każdego roku </w:t>
      </w:r>
      <w:r>
        <w:lastRenderedPageBreak/>
        <w:t>szkolnego uczniowie zostaną zapoznani z zasadami i kryteriami oceniania na lekcjach muzyki.</w:t>
      </w:r>
    </w:p>
    <w:p w:rsidR="00C04B90" w:rsidRDefault="00C04B90" w:rsidP="00C04B90">
      <w:pPr>
        <w:pStyle w:val="Textbody"/>
        <w:spacing w:after="0"/>
      </w:pPr>
      <w:r>
        <w:t>2. Ocenianie ma charakter cyfrowy w skali 1 – 6. Przy cyfrach dopuszcza się używanie znaków „+”,”-„ z wyjątkiem oceny celującej i niedostatecznej. Minusy może otrzymać uczeń za  nieprzygotowanie: brak zeszytu, brak fletu, efektem 5 minusów jest ocena niedostateczna.</w:t>
      </w:r>
    </w:p>
    <w:p w:rsidR="00C04B90" w:rsidRDefault="00C04B90" w:rsidP="00C04B90">
      <w:pPr>
        <w:pStyle w:val="Textbody"/>
        <w:spacing w:after="0"/>
      </w:pPr>
      <w:r>
        <w:t xml:space="preserve"> 3.Ogólne kryterium oceniania ze </w:t>
      </w:r>
      <w:r>
        <w:rPr>
          <w:b/>
          <w:bCs/>
        </w:rPr>
        <w:t>śpiewu</w:t>
      </w:r>
      <w:r>
        <w:t>:</w:t>
      </w:r>
    </w:p>
    <w:p w:rsidR="00C04B90" w:rsidRDefault="00C04B90" w:rsidP="00C04B90">
      <w:pPr>
        <w:pStyle w:val="Textbody"/>
        <w:spacing w:after="0"/>
      </w:pPr>
      <w:r>
        <w:t>Ocena celująca – uczeń zaśpiewał piosenkę z pamięci (tekst bezbłędnie), poprawnie pod względem intonacyjnym, rytmicznym, z pełnym zaangażowaniem.</w:t>
      </w:r>
    </w:p>
    <w:p w:rsidR="00C04B90" w:rsidRDefault="00C04B90" w:rsidP="00C04B90">
      <w:pPr>
        <w:pStyle w:val="Textbody"/>
        <w:spacing w:after="0"/>
      </w:pPr>
      <w:r>
        <w:t>Ocena bardzo dobra – utwór wykonany z pamięci poprawnie intonacyjnie, rytmicznie, bez pomyłek w tekście ale bez zaangażowania.</w:t>
      </w:r>
    </w:p>
    <w:p w:rsidR="00C04B90" w:rsidRDefault="00C04B90" w:rsidP="00C04B90">
      <w:pPr>
        <w:pStyle w:val="Textbody"/>
        <w:spacing w:after="0"/>
      </w:pPr>
      <w:r>
        <w:t>Ocena dobra – uczeń wykonał piosenkę bez pomyłek w tekście, zachowując ogólny jej charakter. Ocena dostateczna – piosenka wykonana częściowo niepoprawnie pod względem intonacji, rytmu, mogą też pojawić się błędy w tekście</w:t>
      </w:r>
    </w:p>
    <w:p w:rsidR="00C04B90" w:rsidRDefault="00C04B90" w:rsidP="00C04B90">
      <w:pPr>
        <w:pStyle w:val="Textbody"/>
        <w:spacing w:after="0"/>
      </w:pPr>
      <w:r>
        <w:t xml:space="preserve"> Ocena dopuszczająca – uczeń zaśpiewał piosenkę w dużej mierze przy pomocy nauczyciela.</w:t>
      </w:r>
    </w:p>
    <w:p w:rsidR="00C04B90" w:rsidRDefault="00C04B90" w:rsidP="00C04B90">
      <w:pPr>
        <w:pStyle w:val="Textbody"/>
        <w:spacing w:after="0"/>
      </w:pPr>
      <w:r>
        <w:t xml:space="preserve"> Ocena niedostateczna – uczeń odmówił zaśpiewania piosenki.</w:t>
      </w:r>
    </w:p>
    <w:p w:rsidR="00C04B90" w:rsidRDefault="00C04B90" w:rsidP="00C04B90">
      <w:pPr>
        <w:pStyle w:val="Textbody"/>
        <w:spacing w:after="0"/>
      </w:pPr>
      <w:r>
        <w:t xml:space="preserve">4. Ogólne kryterium oceniania z gry na </w:t>
      </w:r>
      <w:r>
        <w:rPr>
          <w:b/>
          <w:bCs/>
        </w:rPr>
        <w:t>flecie prostym</w:t>
      </w:r>
      <w:r>
        <w:t>:</w:t>
      </w:r>
    </w:p>
    <w:p w:rsidR="00C04B90" w:rsidRDefault="00C04B90" w:rsidP="00C04B90">
      <w:pPr>
        <w:pStyle w:val="Textbody"/>
        <w:spacing w:after="0"/>
      </w:pPr>
      <w:r>
        <w:t>Ocena celująca – uczeń wykonał bezbłędnie utwór z lub spoza programu nauczania lub utwór wybrany przez nauczyciela. Prawidłowo odczytał zapis nutowy uwzględniając melodię, rytm a także tempo melodię, rytm a także tempo i dynamikę utworu.</w:t>
      </w:r>
    </w:p>
    <w:p w:rsidR="00C04B90" w:rsidRDefault="00C04B90" w:rsidP="00C04B90">
      <w:pPr>
        <w:pStyle w:val="Textbody"/>
        <w:spacing w:after="0"/>
      </w:pPr>
      <w:r>
        <w:t>Ocena bardzo dobra- uczeń wykonał utwór z programu nauczania w sposób prawidłowy, zachowując właściwy zapis nutowy i rytm.</w:t>
      </w:r>
    </w:p>
    <w:p w:rsidR="00C04B90" w:rsidRDefault="00C04B90" w:rsidP="00C04B90">
      <w:pPr>
        <w:pStyle w:val="Textbody"/>
        <w:spacing w:after="0"/>
      </w:pPr>
      <w:r>
        <w:t xml:space="preserve"> Ocena dobra – wykonanie przez ucznia utworu z niewielkimi błędami np. rytmicznymi, zachowując ogólny charakter utworu.</w:t>
      </w:r>
    </w:p>
    <w:p w:rsidR="00C04B90" w:rsidRDefault="00C04B90" w:rsidP="00C04B90">
      <w:pPr>
        <w:pStyle w:val="Textbody"/>
        <w:spacing w:after="0"/>
      </w:pPr>
      <w:r>
        <w:t>Ocena dostateczna – utwór wykonany częściowo niepoprawnie pod względem melodycznym i rytmicznym.</w:t>
      </w:r>
    </w:p>
    <w:p w:rsidR="00C04B90" w:rsidRDefault="00C04B90" w:rsidP="00C04B90">
      <w:pPr>
        <w:pStyle w:val="Textbody"/>
        <w:spacing w:after="0"/>
      </w:pPr>
      <w:r>
        <w:t>Ocena dopuszczająca - utwór wykonany w dużej mierze w sposób nieprawidłowy, tj. zachwiana struktura melodyczna i rytmiczna.</w:t>
      </w:r>
    </w:p>
    <w:p w:rsidR="00C04B90" w:rsidRDefault="00C04B90" w:rsidP="00C04B90">
      <w:pPr>
        <w:pStyle w:val="Textbody"/>
        <w:spacing w:after="0"/>
      </w:pPr>
      <w:r>
        <w:t>Ocena niedostateczna – uczeń nie podjął się zagrania żadnego utworu.</w:t>
      </w:r>
    </w:p>
    <w:p w:rsidR="00C04B90" w:rsidRDefault="00C04B90" w:rsidP="00C04B90">
      <w:pPr>
        <w:pStyle w:val="Textbody"/>
        <w:spacing w:after="0"/>
      </w:pPr>
      <w:r>
        <w:tab/>
        <w:t>KRYTERIA OCEN Z MUZYKI:</w:t>
      </w:r>
    </w:p>
    <w:p w:rsidR="00C04B90" w:rsidRDefault="00C04B90" w:rsidP="00C04B90">
      <w:pPr>
        <w:pStyle w:val="Textbody"/>
        <w:spacing w:after="0"/>
      </w:pPr>
      <w:r>
        <w:t xml:space="preserve"> Ocenę</w:t>
      </w:r>
      <w:r>
        <w:rPr>
          <w:b/>
          <w:bCs/>
        </w:rPr>
        <w:t xml:space="preserve"> celującą</w:t>
      </w:r>
      <w:r>
        <w:t xml:space="preserve"> (6) otrzymuje uczeń: opanował pełny zakres wiedzy i umiejętności zawarty w programie nauczania; spełnia wymagania na ocenę bardzo dobrą; na zajęciach lekcyjnych systematycznie wykazuje się znaczącą nadwyżką wiedzy i umiejętności w stosunku do wymagań programowych; przygotowując się do zajęć korzysta z dodatkowych źródeł; wykazuje inicjatywę i kreatywność o szczególne zainteresowania muzyką, również poza lekcjami; samodzielnie i twórczo rozwija własne uzdolnienia; systematycznie i z zaangażowaniem uczestniczy w formach pozalekcyjnej aktywności muzycznej (chór szkolny); bierze udział w konkursach muzycznych oraz aktywnie uczestniczy w życiu kulturalnym Szkoły i regionu.</w:t>
      </w:r>
    </w:p>
    <w:p w:rsidR="00C04B90" w:rsidRDefault="00C04B90" w:rsidP="00C04B90">
      <w:pPr>
        <w:pStyle w:val="Textbody"/>
        <w:spacing w:after="0"/>
      </w:pPr>
      <w:r>
        <w:t xml:space="preserve">Ocenę </w:t>
      </w:r>
      <w:r>
        <w:rPr>
          <w:b/>
          <w:bCs/>
        </w:rPr>
        <w:t>bardzo dobrą</w:t>
      </w:r>
      <w:r>
        <w:t xml:space="preserve"> (5) otrzymuje uczeń: opanował pełny zakres wiedzy i umiejętności zawarty w programie nauczania i wykorzystuje w praktyce wszystkie określone w programie wiadomości i umiejętności: zna przewidzianą programem literaturę muzyczną w stopniu bardzo dobrym (tytuły dzieł, nazwiska ich twórców, aparat wykonawczy, kojarzy dzieło z </w:t>
      </w:r>
      <w:r>
        <w:lastRenderedPageBreak/>
        <w:t>reprezentowaną przez nie epoką muzyczną, potrafi opisać instrumenty; rozpoznaje polski folklor muzyczny, tańce narodowe i pieśni patriotyczne, a także potrafi je scharakteryzować; potrafi bezbłędnie i z właściwą interpretacją zaśpiewać solo wszystkie pieśni objęte programem nauczania z uwzględnieniem pieśni śpiewanych na pamięć; potrafi bezbłędnie i z właściwą interpretacją wykonać na flecie prostym/dzwonkach chromatycznych objęte programem melodie - z zachowaniem prawidłowego aparatu gry; potrafi bezbłędnie wykonać na wybranym szkolnym instrumencie perkusyjnym akompaniamenty rytmiczne do objętych programem pieśni/piosenek, samodzielnie i systematycznie odrabia zadania domowe; systematycznie prowadzi zeszyt przedmiotowy, a także dba o jego estetykę; bierze udział w dyskusjach na temat muzyki i potrafi uzasadnić swoje wybory; chętnie uczestniczy w różnorodnych działaniach muzycznych na terenie Szkoły i poza nią.</w:t>
      </w:r>
    </w:p>
    <w:p w:rsidR="00C04B90" w:rsidRDefault="00C04B90" w:rsidP="00C04B90">
      <w:pPr>
        <w:pStyle w:val="Textbody"/>
        <w:spacing w:after="0"/>
      </w:pPr>
      <w:r>
        <w:t xml:space="preserve">Ocenę </w:t>
      </w:r>
      <w:r>
        <w:rPr>
          <w:b/>
          <w:bCs/>
        </w:rPr>
        <w:t>dobrą</w:t>
      </w:r>
      <w:r>
        <w:t xml:space="preserve"> (4), otrzymuje uczeń, który: opanował wiadomości i umiejętności określone w podstawie oraz stosuje je w praktyce (w stopniu dobrym opanował wiedzę z zakresu historii muzyki); zna przewidzianą programem literaturę muzyczną w stopniu dobrym (tytuły dzieł, nazwiska ich twórców oraz kojarzy je z epoką muzyczną, w której powstały); rozpoznaje wygląd oraz brzmienia charakterystycznych instrumentów symfonicznych; rozpoznaje polski folklor muzyczny, tańce narodowe i pieśni patriotyczne; aktynie uczestniczy w działaniach muzycznych na lekcji; właściwie posługuje się terminologią przedmiotową i rozwiązuje typowe problemy; poprawnie i systematycznie odrabia prace domowe; poprawnie prowadzi zeszyt przedmiotowy; potrafi przy niewielkiej pomocy nauczyciela i poprawnie pod względem muzycznym zaśpiewać solo poznane pieśni na wyższym poziomie trudności - w tym kilka piosenek z pamięci; potrafi przy niewielkiej pomocy nauczyciela wykonać na flecie prostym objęte programem melodie  </w:t>
      </w:r>
    </w:p>
    <w:p w:rsidR="00C04B90" w:rsidRDefault="00C04B90" w:rsidP="00C04B90">
      <w:pPr>
        <w:pStyle w:val="Textbody"/>
        <w:spacing w:after="0"/>
      </w:pPr>
      <w:r>
        <w:t xml:space="preserve">Ocenę </w:t>
      </w:r>
      <w:r>
        <w:rPr>
          <w:b/>
          <w:bCs/>
        </w:rPr>
        <w:t>dostateczną</w:t>
      </w:r>
      <w:r>
        <w:t xml:space="preserve"> (3) otrzymuje uczeń, który: dysponuje przeciętną wiedzą w zakresie materiału przewidzianego w podstawie programowej w jego podstawowe wiadomości z historii muzyki ; zna przewidzianą programem literaturę muzyczną w stopniu podstawowym; rozpoznaje niektóre instrumenty muzyczne z wyglądu i brzmienia; rozpoznaje niektóre z polskich tańców narodowych; uczestniczy w ćwiczeniach i zabawach muzycznych oraz współpracuje w grupie; zadania na średnim stopniu trudności wykonuje z pomocą nauczyciela; nie zawsze potrafi zastosować poznaną wiedzę w praktyce; czytelnie, choć nie zawsze systematycznie, prowadzi zeszyt przedmiotowy; niesystematycznie odrabia prace domowe; potrafi zaśpiewać solo przy pomocy nauczyciela kilka pieśni na niższym poziomie trudności; potrafi z pomocą nauczyciela wykonać na flecie prostym objęte programem melodie na niższym poziomie trudności;</w:t>
      </w:r>
    </w:p>
    <w:p w:rsidR="00C04B90" w:rsidRDefault="00C04B90" w:rsidP="00C04B90">
      <w:pPr>
        <w:pStyle w:val="Textbody"/>
        <w:spacing w:after="0"/>
      </w:pPr>
      <w:r>
        <w:t xml:space="preserve"> Ocenę </w:t>
      </w:r>
      <w:r>
        <w:rPr>
          <w:b/>
          <w:bCs/>
        </w:rPr>
        <w:t xml:space="preserve">dopuszczającą </w:t>
      </w:r>
      <w:r>
        <w:t>(2) otrzymuje uczeń, który: dysponuje elementarną wiedzą i umiejętnościami określonymi w podstawie programowej; przy pomocy nauczyciela potrafi wykonać podstawowe zadania przewidziane programem nauczania, o najmniejszym stopniu trudności; potrafi zaśpiewać minimum jedną z poznanych na lekcji piosenek/pieśni; potrafi wyklaskać proste schematy rytmiczne oraz wykonać akompaniament rytmiczny do piosenek; podejmuje próbę śpiewu i gry na instrumentach; posiada zeszyt przedmiotowy; wykazuje chęć do nauki.</w:t>
      </w:r>
    </w:p>
    <w:p w:rsidR="00C04B90" w:rsidRDefault="00C04B90" w:rsidP="00C04B90">
      <w:pPr>
        <w:pStyle w:val="Textbody"/>
        <w:spacing w:after="0"/>
      </w:pPr>
      <w:r>
        <w:lastRenderedPageBreak/>
        <w:t>Ocenę</w:t>
      </w:r>
      <w:r>
        <w:rPr>
          <w:b/>
          <w:bCs/>
        </w:rPr>
        <w:t xml:space="preserve"> niedostateczną</w:t>
      </w:r>
      <w:r>
        <w:t xml:space="preserve">(1) otrzymuje uczeń, który: - nie opanował niezbędnego minimum podstawowych wiadomości i umiejętności określonych programem nauczania muzyki w danej klasie, a braki w wiadomościach uniemożliwiają dalsze zdobywanie wiedzy i umiejętności z tego przedmiotu; - nie jest w stanie nawet przy pomocy nauczyciela rozwiązać zadania muzycznego o niewielkim (elementarnym) stopniu trudności ; - nie wykazuje chęci do </w:t>
      </w:r>
      <w:proofErr w:type="spellStart"/>
      <w:r>
        <w:t>zachowań</w:t>
      </w:r>
      <w:proofErr w:type="spellEnd"/>
      <w:r>
        <w:t xml:space="preserve"> pro muzycznych; - nie uczestniczy w życiu muzycznym szkoły; - Ocena ta nie jest skutkiem możliwości czy braku uzdolnień ucznia, lecz całkowitej niechęci do przedmiotu oraz pracy na lekcjach: wystawić ją można jedynie w przypadku, gdy uczeń nie przyjmuje żadnej formy pomocy ze strony nauczyciela.</w:t>
      </w:r>
    </w:p>
    <w:p w:rsidR="00C04B90" w:rsidRDefault="00C04B90" w:rsidP="00C04B90">
      <w:pPr>
        <w:pStyle w:val="Textbody"/>
      </w:pPr>
    </w:p>
    <w:p w:rsidR="00681CAC" w:rsidRDefault="00681CAC">
      <w:bookmarkStart w:id="0" w:name="_GoBack"/>
      <w:bookmarkEnd w:id="0"/>
    </w:p>
    <w:sectPr w:rsidR="0068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0"/>
    <w:rsid w:val="00681CAC"/>
    <w:rsid w:val="00C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B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4B90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B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4B90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2018-09-25T14:40:00Z</dcterms:created>
  <dcterms:modified xsi:type="dcterms:W3CDTF">2018-09-25T14:40:00Z</dcterms:modified>
</cp:coreProperties>
</file>